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332" w:rsidRPr="00891332" w:rsidRDefault="00891332" w:rsidP="00891332">
      <w:r w:rsidRPr="00891332">
        <w:rPr>
          <w:noProof/>
        </w:rPr>
        <w:drawing>
          <wp:inline distT="0" distB="0" distL="0" distR="0">
            <wp:extent cx="3291840" cy="2636520"/>
            <wp:effectExtent l="19050" t="0" r="3810" b="0"/>
            <wp:docPr id="11" name="Picture 11" descr="http://www.idtechex.com/images/v5/pagesections/500wim/main20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idtechex.com/images/v5/pagesections/500wim/main2085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840" cy="2636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067B" w:rsidRDefault="0013067B"/>
    <w:sectPr w:rsidR="0013067B" w:rsidSect="001719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891332"/>
    <w:rsid w:val="000B4FD2"/>
    <w:rsid w:val="0013067B"/>
    <w:rsid w:val="00171937"/>
    <w:rsid w:val="004F2915"/>
    <w:rsid w:val="00891332"/>
    <w:rsid w:val="00BE41FB"/>
    <w:rsid w:val="00E25175"/>
    <w:rsid w:val="00EE5E6A"/>
    <w:rsid w:val="00F419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19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1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3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843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540917">
          <w:marLeft w:val="0"/>
          <w:marRight w:val="0"/>
          <w:marTop w:val="0"/>
          <w:marBottom w:val="1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752200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812145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484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127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360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2561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5737852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79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265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1532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2187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6046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5877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68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157922">
          <w:marLeft w:val="0"/>
          <w:marRight w:val="0"/>
          <w:marTop w:val="0"/>
          <w:marBottom w:val="1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792860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819766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888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086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557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528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057920">
                  <w:marLeft w:val="0"/>
                  <w:marRight w:val="0"/>
                  <w:marTop w:val="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738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30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84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0964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821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787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Darko</dc:creator>
  <cp:lastModifiedBy>Darko</cp:lastModifiedBy>
  <cp:revision>3</cp:revision>
  <cp:lastPrinted>2013-03-22T14:57:00Z</cp:lastPrinted>
  <dcterms:created xsi:type="dcterms:W3CDTF">2013-03-23T15:00:00Z</dcterms:created>
  <dcterms:modified xsi:type="dcterms:W3CDTF">2013-03-23T15:01:00Z</dcterms:modified>
</cp:coreProperties>
</file>